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3D" w:rsidRDefault="00F4634B">
      <w:pPr>
        <w:widowControl w:val="0"/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ISTITUTO SCOLASTICO </w:t>
      </w:r>
    </w:p>
    <w:p w:rsidR="0084403D" w:rsidRDefault="00F4634B">
      <w:pPr>
        <w:widowControl w:val="0"/>
        <w:spacing w:line="240" w:lineRule="auto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Francesco Gentile, 40  </w:t>
      </w:r>
      <w:r>
        <w:rPr>
          <w:sz w:val="22"/>
          <w:szCs w:val="22"/>
        </w:rPr>
        <w:t xml:space="preserve">                                                                        </w:t>
      </w:r>
    </w:p>
    <w:p w:rsidR="0084403D" w:rsidRDefault="00F4634B">
      <w:pPr>
        <w:widowControl w:val="0"/>
        <w:spacing w:line="240" w:lineRule="auto"/>
        <w:ind w:firstLine="0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Autorizzazione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Sportello d’ascolto scolastico</w:t>
      </w:r>
      <w:r>
        <w:rPr>
          <w:b/>
          <w:i/>
          <w:sz w:val="22"/>
          <w:szCs w:val="22"/>
        </w:rPr>
        <w:t xml:space="preserve"> A.S. 2020/2021</w:t>
      </w:r>
    </w:p>
    <w:p w:rsidR="0084403D" w:rsidRDefault="0084403D">
      <w:pPr>
        <w:widowControl w:val="0"/>
        <w:spacing w:line="240" w:lineRule="auto"/>
        <w:ind w:firstLine="0"/>
        <w:jc w:val="center"/>
        <w:rPr>
          <w:b/>
          <w:i/>
          <w:sz w:val="22"/>
          <w:szCs w:val="22"/>
        </w:rPr>
      </w:pPr>
    </w:p>
    <w:p w:rsidR="0084403D" w:rsidRDefault="0084403D">
      <w:pPr>
        <w:widowControl w:val="0"/>
        <w:spacing w:line="240" w:lineRule="auto"/>
        <w:ind w:firstLine="0"/>
        <w:jc w:val="center"/>
        <w:rPr>
          <w:b/>
          <w:i/>
          <w:sz w:val="22"/>
          <w:szCs w:val="22"/>
        </w:rPr>
      </w:pPr>
    </w:p>
    <w:p w:rsidR="0084403D" w:rsidRDefault="0084403D">
      <w:pPr>
        <w:widowControl w:val="0"/>
        <w:spacing w:line="240" w:lineRule="auto"/>
        <w:ind w:firstLine="0"/>
        <w:jc w:val="both"/>
        <w:rPr>
          <w:sz w:val="22"/>
          <w:szCs w:val="22"/>
        </w:rPr>
      </w:pPr>
    </w:p>
    <w:p w:rsidR="0084403D" w:rsidRDefault="00F4634B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160" w:line="240" w:lineRule="auto"/>
        <w:ind w:left="-2" w:firstLine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Il progetto è attivo in presenza (nel rispetto delle normative anti </w:t>
      </w:r>
      <w:proofErr w:type="spellStart"/>
      <w:r>
        <w:rPr>
          <w:sz w:val="22"/>
          <w:szCs w:val="22"/>
          <w:u w:val="single"/>
        </w:rPr>
        <w:t>covid</w:t>
      </w:r>
      <w:proofErr w:type="spellEnd"/>
      <w:r>
        <w:rPr>
          <w:sz w:val="22"/>
          <w:szCs w:val="22"/>
          <w:u w:val="single"/>
        </w:rPr>
        <w:t xml:space="preserve"> vigenti) previa autorizzazione del Dirigente Scolastico </w:t>
      </w:r>
      <w:proofErr w:type="gramStart"/>
      <w:r>
        <w:rPr>
          <w:sz w:val="22"/>
          <w:szCs w:val="22"/>
          <w:u w:val="single"/>
        </w:rPr>
        <w:t>e  prevalentemente</w:t>
      </w:r>
      <w:proofErr w:type="gramEnd"/>
      <w:r>
        <w:rPr>
          <w:sz w:val="22"/>
          <w:szCs w:val="22"/>
          <w:u w:val="single"/>
        </w:rPr>
        <w:t xml:space="preserve"> in modalità on line</w:t>
      </w:r>
      <w:r>
        <w:rPr>
          <w:sz w:val="22"/>
          <w:szCs w:val="22"/>
        </w:rPr>
        <w:t xml:space="preserve">. </w:t>
      </w:r>
    </w:p>
    <w:p w:rsidR="0084403D" w:rsidRDefault="00F4634B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160" w:line="240" w:lineRule="auto"/>
        <w:ind w:left="-2" w:firstLine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In que</w:t>
      </w:r>
      <w:bookmarkStart w:id="0" w:name="_GoBack"/>
      <w:bookmarkEnd w:id="0"/>
      <w:r>
        <w:rPr>
          <w:sz w:val="22"/>
          <w:szCs w:val="22"/>
        </w:rPr>
        <w:t>st’ultimo caso</w:t>
      </w:r>
      <w:r>
        <w:rPr>
          <w:color w:val="000000"/>
          <w:sz w:val="22"/>
          <w:szCs w:val="22"/>
        </w:rPr>
        <w:t xml:space="preserve"> le attività proposte si svolgeranno utilizzando il canale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GSuite</w:t>
      </w:r>
      <w:proofErr w:type="spellEnd"/>
      <w:r>
        <w:rPr>
          <w:color w:val="000000"/>
          <w:sz w:val="22"/>
          <w:szCs w:val="22"/>
        </w:rPr>
        <w:t xml:space="preserve">. Si informa che durante gli incontri in modalità on-line la Psicologa, Psicoterapeuta Tiziana </w:t>
      </w:r>
      <w:proofErr w:type="spellStart"/>
      <w:r>
        <w:rPr>
          <w:color w:val="000000"/>
          <w:sz w:val="22"/>
          <w:szCs w:val="22"/>
        </w:rPr>
        <w:t>Chiloiro</w:t>
      </w:r>
      <w:proofErr w:type="spellEnd"/>
      <w:r>
        <w:rPr>
          <w:color w:val="000000"/>
          <w:sz w:val="22"/>
          <w:szCs w:val="22"/>
        </w:rPr>
        <w:t xml:space="preserve"> garantirà la privacy dei colloqui, pertanto, non verranno in alcun modo registrati né in audio né in video, ne saranno presenti terze persone all’intern</w:t>
      </w:r>
      <w:r>
        <w:rPr>
          <w:color w:val="000000"/>
          <w:sz w:val="22"/>
          <w:szCs w:val="22"/>
        </w:rPr>
        <w:t xml:space="preserve">o della stanza. La psicologa, psicoterapeuta si riserva il diritto di sospendere gli incontri nel caso i partecipanti o terze persone adottassero comportamenti non opportuni.  </w:t>
      </w:r>
    </w:p>
    <w:p w:rsidR="0084403D" w:rsidRDefault="0084403D">
      <w:pPr>
        <w:widowControl w:val="0"/>
        <w:spacing w:line="240" w:lineRule="auto"/>
        <w:ind w:firstLine="0"/>
        <w:rPr>
          <w:sz w:val="20"/>
          <w:szCs w:val="20"/>
        </w:rPr>
      </w:pPr>
    </w:p>
    <w:p w:rsidR="0084403D" w:rsidRDefault="0084403D">
      <w:pPr>
        <w:widowControl w:val="0"/>
        <w:spacing w:line="240" w:lineRule="auto"/>
        <w:ind w:firstLine="0"/>
        <w:rPr>
          <w:sz w:val="20"/>
          <w:szCs w:val="20"/>
        </w:rPr>
      </w:pPr>
    </w:p>
    <w:p w:rsidR="0084403D" w:rsidRDefault="00F4634B">
      <w:pPr>
        <w:widowControl w:val="0"/>
        <w:spacing w:line="240" w:lineRule="auto"/>
        <w:ind w:firstLine="0"/>
        <w:rPr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</w:t>
      </w:r>
      <w:r>
        <w:rPr>
          <w:b/>
          <w:sz w:val="20"/>
          <w:szCs w:val="20"/>
        </w:rPr>
        <w:t>_________________</w:t>
      </w:r>
    </w:p>
    <w:p w:rsidR="0084403D" w:rsidRDefault="0084403D">
      <w:pPr>
        <w:widowControl w:val="0"/>
        <w:spacing w:line="240" w:lineRule="auto"/>
        <w:ind w:firstLine="0"/>
        <w:rPr>
          <w:sz w:val="20"/>
          <w:szCs w:val="20"/>
        </w:rPr>
      </w:pPr>
    </w:p>
    <w:p w:rsidR="0084403D" w:rsidRDefault="0084403D">
      <w:pPr>
        <w:widowControl w:val="0"/>
        <w:spacing w:line="240" w:lineRule="auto"/>
        <w:ind w:firstLine="0"/>
        <w:rPr>
          <w:sz w:val="20"/>
          <w:szCs w:val="20"/>
        </w:rPr>
      </w:pPr>
    </w:p>
    <w:p w:rsidR="0084403D" w:rsidRDefault="00F4634B">
      <w:pPr>
        <w:widowControl w:val="0"/>
        <w:spacing w:line="240" w:lineRule="auto"/>
        <w:ind w:firstLine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AUTORIZZAZIONE</w:t>
      </w:r>
    </w:p>
    <w:p w:rsidR="0084403D" w:rsidRDefault="0084403D">
      <w:pPr>
        <w:widowControl w:val="0"/>
        <w:spacing w:line="240" w:lineRule="auto"/>
        <w:ind w:firstLine="0"/>
        <w:rPr>
          <w:sz w:val="20"/>
          <w:szCs w:val="20"/>
        </w:rPr>
      </w:pPr>
    </w:p>
    <w:p w:rsidR="0084403D" w:rsidRDefault="0084403D">
      <w:pPr>
        <w:widowControl w:val="0"/>
        <w:spacing w:line="360" w:lineRule="auto"/>
        <w:ind w:firstLine="0"/>
        <w:rPr>
          <w:sz w:val="20"/>
          <w:szCs w:val="20"/>
        </w:rPr>
      </w:pPr>
    </w:p>
    <w:p w:rsidR="0084403D" w:rsidRDefault="00F4634B">
      <w:pPr>
        <w:widowControl w:val="0"/>
        <w:spacing w:line="360" w:lineRule="auto"/>
        <w:ind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I sottoscritti …........................................................................ e ............................................................................. </w:t>
      </w:r>
      <w:proofErr w:type="gramStart"/>
      <w:r>
        <w:rPr>
          <w:b/>
          <w:sz w:val="20"/>
          <w:szCs w:val="20"/>
        </w:rPr>
        <w:t>genitori</w:t>
      </w:r>
      <w:proofErr w:type="gramEnd"/>
      <w:r>
        <w:rPr>
          <w:b/>
          <w:sz w:val="20"/>
          <w:szCs w:val="20"/>
        </w:rPr>
        <w:t xml:space="preserve"> dell'alunno/a …...............................................................</w:t>
      </w:r>
      <w:r>
        <w:rPr>
          <w:b/>
          <w:sz w:val="20"/>
          <w:szCs w:val="20"/>
        </w:rPr>
        <w:t>............ autorizzano il proprio figlio ad accedere al servizio dello sportello d’ascolto.</w:t>
      </w:r>
    </w:p>
    <w:p w:rsidR="0084403D" w:rsidRDefault="00F4634B">
      <w:pPr>
        <w:widowControl w:val="0"/>
        <w:spacing w:line="360" w:lineRule="auto"/>
        <w:ind w:firstLine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172720</wp:posOffset>
                </wp:positionV>
                <wp:extent cx="161925" cy="171450"/>
                <wp:effectExtent l="9525" t="13335" r="9525" b="57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432435</wp:posOffset>
                </wp:positionH>
                <wp:positionV relativeFrom="paragraph">
                  <wp:posOffset>172720</wp:posOffset>
                </wp:positionV>
                <wp:extent cx="180975" cy="1905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134620</wp:posOffset>
                </wp:positionV>
                <wp:extent cx="161925" cy="171450"/>
                <wp:effectExtent l="9525" t="13335" r="9525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2546985</wp:posOffset>
                </wp:positionH>
                <wp:positionV relativeFrom="paragraph">
                  <wp:posOffset>134620</wp:posOffset>
                </wp:positionV>
                <wp:extent cx="180975" cy="1905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4403D" w:rsidRDefault="00F4634B">
      <w:pPr>
        <w:widowControl w:val="0"/>
        <w:tabs>
          <w:tab w:val="left" w:pos="1140"/>
        </w:tabs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ab/>
        <w:t>AUTORIZZO                                          NON AUTORIZZO</w:t>
      </w:r>
    </w:p>
    <w:p w:rsidR="0084403D" w:rsidRDefault="0084403D">
      <w:pPr>
        <w:widowControl w:val="0"/>
        <w:spacing w:line="240" w:lineRule="auto"/>
        <w:ind w:firstLine="0"/>
        <w:rPr>
          <w:sz w:val="20"/>
          <w:szCs w:val="20"/>
        </w:rPr>
      </w:pPr>
    </w:p>
    <w:p w:rsidR="0084403D" w:rsidRDefault="00F4634B">
      <w:pPr>
        <w:widowControl w:val="0"/>
        <w:tabs>
          <w:tab w:val="left" w:pos="6675"/>
        </w:tabs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FIRMA…………………………………………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84403D" w:rsidRDefault="0084403D">
      <w:pPr>
        <w:widowControl w:val="0"/>
        <w:tabs>
          <w:tab w:val="left" w:pos="6675"/>
        </w:tabs>
        <w:spacing w:line="240" w:lineRule="auto"/>
        <w:ind w:firstLine="0"/>
        <w:rPr>
          <w:sz w:val="20"/>
          <w:szCs w:val="20"/>
        </w:rPr>
      </w:pPr>
    </w:p>
    <w:p w:rsidR="0084403D" w:rsidRDefault="0084403D">
      <w:pPr>
        <w:widowControl w:val="0"/>
        <w:tabs>
          <w:tab w:val="left" w:pos="6675"/>
        </w:tabs>
        <w:spacing w:line="240" w:lineRule="auto"/>
        <w:ind w:firstLine="0"/>
        <w:rPr>
          <w:sz w:val="20"/>
          <w:szCs w:val="20"/>
        </w:rPr>
      </w:pPr>
    </w:p>
    <w:p w:rsidR="0084403D" w:rsidRDefault="00F4634B">
      <w:pPr>
        <w:widowControl w:val="0"/>
        <w:tabs>
          <w:tab w:val="left" w:pos="6675"/>
        </w:tabs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FIRMA…………………………………………………</w:t>
      </w:r>
    </w:p>
    <w:p w:rsidR="0084403D" w:rsidRDefault="0084403D">
      <w:pPr>
        <w:widowControl w:val="0"/>
        <w:tabs>
          <w:tab w:val="left" w:pos="6675"/>
        </w:tabs>
        <w:spacing w:line="240" w:lineRule="auto"/>
        <w:ind w:firstLine="0"/>
        <w:rPr>
          <w:sz w:val="20"/>
          <w:szCs w:val="20"/>
        </w:rPr>
      </w:pPr>
    </w:p>
    <w:p w:rsidR="0084403D" w:rsidRDefault="0084403D">
      <w:pPr>
        <w:widowControl w:val="0"/>
        <w:spacing w:line="240" w:lineRule="auto"/>
        <w:ind w:firstLine="0"/>
        <w:rPr>
          <w:sz w:val="20"/>
          <w:szCs w:val="20"/>
        </w:rPr>
      </w:pPr>
    </w:p>
    <w:p w:rsidR="0084403D" w:rsidRDefault="00F4634B">
      <w:pPr>
        <w:widowControl w:val="0"/>
        <w:spacing w:line="240" w:lineRule="auto"/>
        <w:ind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IN CASO DI IMPOSSIBILITA’ DI FIRMA </w:t>
      </w:r>
      <w:r>
        <w:rPr>
          <w:sz w:val="20"/>
          <w:szCs w:val="20"/>
          <w:u w:val="single"/>
        </w:rPr>
        <w:t xml:space="preserve">DA PARTE DI UN GENITORE </w:t>
      </w:r>
    </w:p>
    <w:p w:rsidR="0084403D" w:rsidRDefault="00F4634B">
      <w:pPr>
        <w:widowControl w:val="0"/>
        <w:spacing w:line="24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In caso di firma di un solo genitore, ci si dichiara consapevoli delle conseguenze amministrative e penali per chi rilascia dichiarazioni non corrispondenti a verità, ai sensi del DPR 245/2000, e si DICHIARA di aver effettuato la A</w:t>
      </w:r>
      <w:r>
        <w:rPr>
          <w:sz w:val="20"/>
          <w:szCs w:val="20"/>
        </w:rPr>
        <w:t xml:space="preserve">UTORIZZAZIONE in osservanza delle disposizioni sulla responsabilità genitoriale di cui agli artt. 316, 337 ter e 337 quater del codice civile, che richiedono il consenso di entrambi i genitori </w:t>
      </w:r>
    </w:p>
    <w:p w:rsidR="0084403D" w:rsidRDefault="0084403D">
      <w:pPr>
        <w:widowControl w:val="0"/>
        <w:spacing w:line="240" w:lineRule="auto"/>
        <w:ind w:firstLine="0"/>
        <w:rPr>
          <w:sz w:val="20"/>
          <w:szCs w:val="20"/>
        </w:rPr>
      </w:pPr>
    </w:p>
    <w:p w:rsidR="0084403D" w:rsidRDefault="0084403D">
      <w:pPr>
        <w:widowControl w:val="0"/>
        <w:spacing w:line="240" w:lineRule="auto"/>
        <w:ind w:firstLine="0"/>
        <w:rPr>
          <w:sz w:val="20"/>
          <w:szCs w:val="20"/>
        </w:rPr>
      </w:pPr>
    </w:p>
    <w:p w:rsidR="0084403D" w:rsidRDefault="00F4634B">
      <w:pPr>
        <w:widowControl w:val="0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FIRMA DEL GENITORE</w:t>
      </w:r>
    </w:p>
    <w:p w:rsidR="0084403D" w:rsidRDefault="0084403D">
      <w:pPr>
        <w:widowControl w:val="0"/>
        <w:spacing w:line="240" w:lineRule="auto"/>
        <w:ind w:firstLine="0"/>
        <w:rPr>
          <w:sz w:val="20"/>
          <w:szCs w:val="20"/>
        </w:rPr>
      </w:pPr>
    </w:p>
    <w:p w:rsidR="0084403D" w:rsidRDefault="00F4634B">
      <w:pPr>
        <w:widowControl w:val="0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____________________</w:t>
      </w:r>
    </w:p>
    <w:p w:rsidR="0084403D" w:rsidRDefault="0084403D">
      <w:pPr>
        <w:ind w:hanging="2"/>
      </w:pPr>
    </w:p>
    <w:sectPr w:rsidR="0084403D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3D"/>
    <w:rsid w:val="0084403D"/>
    <w:rsid w:val="00F4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45168-1E9E-4772-A614-EA5AAD97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2</cp:revision>
  <dcterms:created xsi:type="dcterms:W3CDTF">2020-12-01T18:19:00Z</dcterms:created>
  <dcterms:modified xsi:type="dcterms:W3CDTF">2020-12-01T18:19:00Z</dcterms:modified>
</cp:coreProperties>
</file>