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FFFB" w14:textId="46172C9B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ALLEGATO A</w:t>
      </w:r>
      <w:r w:rsidRPr="003B7814">
        <w:rPr>
          <w:rFonts w:eastAsia="Calibri"/>
          <w:sz w:val="22"/>
          <w:szCs w:val="22"/>
          <w:u w:val="single"/>
          <w:shd w:val="clear" w:color="auto" w:fill="FFFFFF"/>
          <w:lang w:eastAsia="zh-CN"/>
        </w:rPr>
        <w:t xml:space="preserve"> istanza di partecipazione FIGURE PNRR </w:t>
      </w:r>
    </w:p>
    <w:p w14:paraId="7854245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  <w:t xml:space="preserve">      </w:t>
      </w:r>
    </w:p>
    <w:p w14:paraId="4F03D81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 Dirigente Scolastico</w:t>
      </w:r>
    </w:p>
    <w:p w14:paraId="61855E71" w14:textId="308A285D" w:rsidR="00F63206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>
        <w:rPr>
          <w:rFonts w:eastAsia="Calibri"/>
          <w:sz w:val="22"/>
          <w:szCs w:val="22"/>
          <w:shd w:val="clear" w:color="auto" w:fill="FFFFFF"/>
          <w:lang w:eastAsia="zh-CN"/>
        </w:rPr>
        <w:t>dell’I.C. “Via Francesco Gentile 40”</w:t>
      </w:r>
    </w:p>
    <w:p w14:paraId="5DF4441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484F37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sottoscritto/a_____________________________________________________________</w:t>
      </w:r>
    </w:p>
    <w:p w14:paraId="0B7CCA9D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nato/a </w:t>
      </w:r>
      <w:proofErr w:type="spellStart"/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</w:t>
      </w:r>
      <w:proofErr w:type="spellEnd"/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 _______________________________________________ il ____________________</w:t>
      </w:r>
    </w:p>
    <w:p w14:paraId="4D75AD3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codice fiscale |__|__|__|__|__|__|__|__|__|__|__|__|__|__|__|__|</w:t>
      </w:r>
    </w:p>
    <w:p w14:paraId="368322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residente a ___________________________via_____________________________________</w:t>
      </w:r>
    </w:p>
    <w:p w14:paraId="5FCC645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recapito tel. _____________________________ recapito </w:t>
      </w:r>
      <w:proofErr w:type="spellStart"/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cell</w:t>
      </w:r>
      <w:proofErr w:type="spellEnd"/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. _____________________</w:t>
      </w:r>
    </w:p>
    <w:p w14:paraId="3F327F6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indirizzo E-Mail _______________________________indirizzo PEC______________________________</w:t>
      </w:r>
    </w:p>
    <w:p w14:paraId="0F4D65F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 servizio presso ______________________________ con la qualifica di __________________</w:t>
      </w:r>
    </w:p>
    <w:p w14:paraId="274C56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center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CHIEDE</w:t>
      </w:r>
    </w:p>
    <w:p w14:paraId="369C237C" w14:textId="7DD7BC5D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partecipare alla selezione per l’attribuzione dell’incarico di COMPONENTE DEL TEAM relativamente al progetto per la figura professionale di “</w:t>
      </w:r>
      <w:r w:rsidR="00FC0E84" w:rsidRPr="00FC0E84">
        <w:rPr>
          <w:rFonts w:eastAsia="Calibri"/>
          <w:sz w:val="22"/>
          <w:szCs w:val="22"/>
          <w:shd w:val="clear" w:color="auto" w:fill="FFFFFF"/>
          <w:lang w:eastAsia="zh-CN"/>
        </w:rPr>
        <w:t>attività operative strumentali alla gestione delle procedure finalizzate al raggiungimento degli obiettivi</w:t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”</w:t>
      </w:r>
    </w:p>
    <w:p w14:paraId="1F0A13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A tal fine, consapevole della responsabilità penale e della decadenza da eventuali benefici acquisiti. Nel caso di dichiarazioni mendaci, </w:t>
      </w: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dichiara</w:t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 sotto la propria responsabilità quanto segue:</w:t>
      </w:r>
    </w:p>
    <w:p w14:paraId="6087E7B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 preso visione delle condizioni previste dal bando</w:t>
      </w:r>
    </w:p>
    <w:p w14:paraId="58D1A6A8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in godimento dei diritti politici</w:t>
      </w:r>
    </w:p>
    <w:p w14:paraId="7DF35DE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aver subito condanne penali ovvero di avere i seguenti provvedimenti penali</w:t>
      </w:r>
    </w:p>
    <w:p w14:paraId="7C67910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C33DFC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5D1DE4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ED167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di non avere procedimenti penali pendenti, ovvero di avere i seguenti procedimenti penali pendenti: </w:t>
      </w:r>
    </w:p>
    <w:p w14:paraId="226FA53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0227C4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3606CAA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D99ED45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impegnarsi a documentare puntualmente tutta l’attività svolta</w:t>
      </w:r>
    </w:p>
    <w:p w14:paraId="553040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disponibile ad adattarsi al calendario definito dal Gruppo Operativo di Piano</w:t>
      </w:r>
    </w:p>
    <w:p w14:paraId="371A6BC4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essere in alcuna delle condizioni di incompatibilità con l’incarico previsti dalla norma vigente</w:t>
      </w:r>
    </w:p>
    <w:p w14:paraId="0BA5163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avere la competenza informatica l’uso della piattaforma on line “Gestione progetti PNRR”</w:t>
      </w:r>
    </w:p>
    <w:p w14:paraId="575332C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DCF9F2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118C6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firma_____________________________________________</w:t>
      </w:r>
    </w:p>
    <w:p w14:paraId="7E952BD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BBF05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A404DC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FF414E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1D273FA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  <w:t xml:space="preserve">Si allega alla </w:t>
      </w:r>
      <w:proofErr w:type="gramStart"/>
      <w:r w:rsidRPr="003B7814"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  <w:t>presente :</w:t>
      </w:r>
      <w:proofErr w:type="gramEnd"/>
    </w:p>
    <w:p w14:paraId="11B80F1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Documento di identità in fotocopia</w:t>
      </w:r>
    </w:p>
    <w:p w14:paraId="5D28CEC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Allegato B (griglia di valutazione)</w:t>
      </w:r>
    </w:p>
    <w:p w14:paraId="0192BE09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Curriculum Vitae in formato europeo.</w:t>
      </w:r>
    </w:p>
    <w:p w14:paraId="759102C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N.B.: </w:t>
      </w: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La domanda priva degli allegati e non firmati non verrà presa in considerazione</w:t>
      </w:r>
    </w:p>
    <w:p w14:paraId="5724B69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67E38BE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353A219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A7E6116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D5F7830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292923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601DDFCC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4295857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1C7467F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BFF49F4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BC4DB8D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A2775C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6DD5C8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lastRenderedPageBreak/>
        <w:t>DICHIARAZIONI AGGIUNTIVE</w:t>
      </w:r>
    </w:p>
    <w:p w14:paraId="4533AB1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Il/la sottoscritto/a, AI SENSI DEGLI ART. 46 E 47 DEL DPR 28.12.2000 N. 445, CONSAPEVOLE DELLA</w:t>
      </w:r>
    </w:p>
    <w:p w14:paraId="6A3686F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RESPONSABILITA' PENALE CUI PUO’ ANDARE INCONTRO IN CASO DI AFFERMAZIONI MENDACI AI SENSI</w:t>
      </w:r>
    </w:p>
    <w:p w14:paraId="48E478C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DELL'ART. 76 DEL MEDESIMO DPR 445/2000 DICHIARA DI AVERE LA NECESSARIA CONOSCENZA DELLA</w:t>
      </w:r>
    </w:p>
    <w:p w14:paraId="7FF9B22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 xml:space="preserve">PIATTAFORMA PNRR E DI QUANT’ALTRO OCCORRENTE PER SVOLGERE CON CORRETTEZZA TEMPESTIVITA’ ED EFFICACIA I COMPITI INERENTI </w:t>
      </w:r>
      <w:proofErr w:type="gramStart"/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LA</w:t>
      </w:r>
      <w:proofErr w:type="gramEnd"/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 xml:space="preserve"> FIGURA PROFESSIONALE PER LA QUALE SI PARTECIPA OVVERO DI ACQUISIRLA NEI TEMPI PREVISTI DALL’INCARICO</w:t>
      </w:r>
    </w:p>
    <w:p w14:paraId="293519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53162B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</w:t>
      </w:r>
    </w:p>
    <w:p w14:paraId="02A4950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EF59D9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FAB42E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831BC4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</w:t>
      </w:r>
      <w:r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</w:t>
      </w:r>
    </w:p>
    <w:p w14:paraId="0710EA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EFC45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EF0394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00D2A4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BF8BE3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tbl>
      <w:tblPr>
        <w:tblW w:w="8487" w:type="dxa"/>
        <w:tblInd w:w="-15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F63206" w:rsidRPr="003B7814" w14:paraId="2FB78417" w14:textId="77777777" w:rsidTr="00FB706D">
        <w:tc>
          <w:tcPr>
            <w:tcW w:w="5383" w:type="dxa"/>
            <w:gridSpan w:val="3"/>
            <w:shd w:val="clear" w:color="auto" w:fill="FFFFFF" w:themeFill="background1"/>
            <w:vAlign w:val="center"/>
          </w:tcPr>
          <w:p w14:paraId="00A5CE1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73E0681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L' ISTRUZIONE, LA FORMAZIONE</w:t>
            </w:r>
          </w:p>
          <w:p w14:paraId="0305213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NELLO SPECIFICO DIPARTIMENTO IN CUI SI </w:t>
            </w:r>
          </w:p>
          <w:p w14:paraId="76D912A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CONCORRE </w:t>
            </w:r>
          </w:p>
          <w:p w14:paraId="00AE57D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6B6C6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da compilare a cura del candidato</w:t>
            </w:r>
          </w:p>
        </w:tc>
        <w:tc>
          <w:tcPr>
            <w:tcW w:w="1544" w:type="dxa"/>
            <w:shd w:val="clear" w:color="auto" w:fill="FFFFFF" w:themeFill="background1"/>
          </w:tcPr>
          <w:p w14:paraId="232A7AD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da compilare a cura della commissione</w:t>
            </w:r>
          </w:p>
        </w:tc>
      </w:tr>
      <w:tr w:rsidR="00F63206" w:rsidRPr="003B7814" w14:paraId="5C706D24" w14:textId="77777777" w:rsidTr="00FB706D">
        <w:tc>
          <w:tcPr>
            <w:tcW w:w="3203" w:type="dxa"/>
            <w:vMerge w:val="restart"/>
            <w:shd w:val="clear" w:color="auto" w:fill="auto"/>
            <w:vAlign w:val="center"/>
          </w:tcPr>
          <w:p w14:paraId="2E5335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A1. LAUREA INERENTE AL RUOLO SPECIFICO </w:t>
            </w: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(vecchio ordinamento o magistrale)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14:paraId="492922F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valutata una sola laurea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A2FA65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PUNTI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C2E9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B6352E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1ABC3370" w14:textId="77777777" w:rsidTr="00FB706D">
        <w:tc>
          <w:tcPr>
            <w:tcW w:w="3203" w:type="dxa"/>
            <w:vMerge/>
            <w:shd w:val="clear" w:color="auto" w:fill="auto"/>
            <w:vAlign w:val="center"/>
          </w:tcPr>
          <w:p w14:paraId="6017D66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14:paraId="0D89A6A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4CA4D9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EC72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1FA4F2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7C2FE796" w14:textId="77777777" w:rsidTr="00FB706D">
        <w:trPr>
          <w:trHeight w:val="115"/>
        </w:trPr>
        <w:tc>
          <w:tcPr>
            <w:tcW w:w="3203" w:type="dxa"/>
            <w:shd w:val="clear" w:color="auto" w:fill="auto"/>
            <w:vAlign w:val="center"/>
          </w:tcPr>
          <w:p w14:paraId="410E0B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A2. LAUREA INERENTE AL RUOLO SPECIFICO</w:t>
            </w:r>
          </w:p>
          <w:p w14:paraId="52CCE63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(triennale, in alternativa al punto A1)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9A8E34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valutata una sola laurea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2350E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3F7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C8B6F0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499EF4F3" w14:textId="77777777" w:rsidTr="00FB706D">
        <w:tc>
          <w:tcPr>
            <w:tcW w:w="3203" w:type="dxa"/>
            <w:shd w:val="clear" w:color="auto" w:fill="auto"/>
            <w:vAlign w:val="center"/>
          </w:tcPr>
          <w:p w14:paraId="54D4699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A3. DIPLOMA </w:t>
            </w: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(in alternativa ai punti A1 e A2)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3E3A8A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valutato un solo diploma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CB31D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2FCA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1E3C23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6A984832" w14:textId="77777777" w:rsidTr="00FB706D">
        <w:tc>
          <w:tcPr>
            <w:tcW w:w="5383" w:type="dxa"/>
            <w:gridSpan w:val="3"/>
            <w:shd w:val="clear" w:color="auto" w:fill="auto"/>
            <w:vAlign w:val="center"/>
          </w:tcPr>
          <w:p w14:paraId="7227EC0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009611D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LE CERTIFICAZIONI OTTENUTE  </w:t>
            </w:r>
          </w:p>
          <w:p w14:paraId="183774E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  <w:t>NELLO SPECIFICO SETTORE IN CUI SI CONCORRE</w:t>
            </w:r>
          </w:p>
          <w:p w14:paraId="228C3E7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57FA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F54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2588285B" w14:textId="77777777" w:rsidTr="00FB706D">
        <w:tc>
          <w:tcPr>
            <w:tcW w:w="3203" w:type="dxa"/>
            <w:shd w:val="clear" w:color="auto" w:fill="auto"/>
            <w:vAlign w:val="center"/>
          </w:tcPr>
          <w:p w14:paraId="6F16A6D0" w14:textId="77777777" w:rsidR="00F63206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530A750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B1. COMPETENZE </w:t>
            </w:r>
            <w:proofErr w:type="gramStart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INFORMATICHE  CERTIFICATE</w:t>
            </w:r>
            <w:proofErr w:type="gramEnd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3390E06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 xml:space="preserve">Max 2 </w:t>
            </w:r>
            <w:proofErr w:type="spellStart"/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cert</w:t>
            </w:r>
            <w:proofErr w:type="spellEnd"/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EDBCCA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5 punti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46FFA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BCA93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63198BE" w14:textId="77777777" w:rsidTr="00FB706D">
        <w:tc>
          <w:tcPr>
            <w:tcW w:w="3203" w:type="dxa"/>
            <w:shd w:val="clear" w:color="auto" w:fill="auto"/>
            <w:vAlign w:val="center"/>
          </w:tcPr>
          <w:p w14:paraId="7380E2B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B.2 CERTIFICAZIONI LINGUISTICHE DI LIVELLO ALMENO B2 IN LINGUA INGLESE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286F83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EEC95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EE75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36F0C2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289D0EA" w14:textId="77777777" w:rsidTr="00FB706D">
        <w:trPr>
          <w:trHeight w:val="623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47BD9EC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5081AF8E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LE ESPERIENZE</w:t>
            </w:r>
          </w:p>
          <w:p w14:paraId="1A38C45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  <w:t>NELLO SPECIFICO SETTORE IN CUI SI CONCORRE</w:t>
            </w:r>
          </w:p>
          <w:p w14:paraId="0ECFEFD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316046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34754B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3D10855E" w14:textId="77777777" w:rsidTr="00FB706D">
        <w:tc>
          <w:tcPr>
            <w:tcW w:w="3203" w:type="dxa"/>
            <w:shd w:val="clear" w:color="auto" w:fill="auto"/>
          </w:tcPr>
          <w:p w14:paraId="0C20721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C1. CONOSCENZE SPECIFICHE DELL'</w:t>
            </w:r>
          </w:p>
          <w:p w14:paraId="53C557A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shd w:val="clear" w:color="auto" w:fill="auto"/>
          </w:tcPr>
          <w:p w14:paraId="54BFD10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15</w:t>
            </w:r>
          </w:p>
        </w:tc>
        <w:tc>
          <w:tcPr>
            <w:tcW w:w="1090" w:type="dxa"/>
            <w:shd w:val="clear" w:color="auto" w:fill="auto"/>
          </w:tcPr>
          <w:p w14:paraId="5DC3821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 cad.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37AB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36677D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6820CE5A" w14:textId="77777777" w:rsidTr="00FB706D">
        <w:tc>
          <w:tcPr>
            <w:tcW w:w="3203" w:type="dxa"/>
            <w:shd w:val="clear" w:color="auto" w:fill="auto"/>
          </w:tcPr>
          <w:p w14:paraId="3DD93034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C2. SERVIZIO PRESTATO.</w:t>
            </w:r>
          </w:p>
          <w:p w14:paraId="501B188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Per ogni anno scolastico di servizio prestato nelle mansioni di DSGA o per ogni anno di servizio di ruolo nella pubblica amministrazione nell’area e posizione economica corrispondente o superiore a quella per la quale si concorre, per ciascun anno di servizio</w:t>
            </w:r>
          </w:p>
        </w:tc>
        <w:tc>
          <w:tcPr>
            <w:tcW w:w="1090" w:type="dxa"/>
            <w:shd w:val="clear" w:color="auto" w:fill="auto"/>
          </w:tcPr>
          <w:p w14:paraId="3A89B50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15</w:t>
            </w:r>
          </w:p>
        </w:tc>
        <w:tc>
          <w:tcPr>
            <w:tcW w:w="1090" w:type="dxa"/>
            <w:shd w:val="clear" w:color="auto" w:fill="auto"/>
          </w:tcPr>
          <w:p w14:paraId="4FF1FB1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5 punti </w:t>
            </w:r>
            <w:proofErr w:type="spellStart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x</w:t>
            </w:r>
            <w:proofErr w:type="spellEnd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 ogni anno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BB59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AB2602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0CCF68F" w14:textId="77777777" w:rsidTr="00FB706D">
        <w:tc>
          <w:tcPr>
            <w:tcW w:w="3203" w:type="dxa"/>
            <w:shd w:val="clear" w:color="auto" w:fill="auto"/>
          </w:tcPr>
          <w:p w14:paraId="4D99466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C4. CONOSCENZE relative alle procedure di acquisto (documentate attraverso corsi seguiti con rilascio attestato </w:t>
            </w:r>
          </w:p>
        </w:tc>
        <w:tc>
          <w:tcPr>
            <w:tcW w:w="1090" w:type="dxa"/>
            <w:shd w:val="clear" w:color="auto" w:fill="auto"/>
          </w:tcPr>
          <w:p w14:paraId="0C2E08D4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10</w:t>
            </w:r>
          </w:p>
        </w:tc>
        <w:tc>
          <w:tcPr>
            <w:tcW w:w="1090" w:type="dxa"/>
            <w:shd w:val="clear" w:color="auto" w:fill="auto"/>
          </w:tcPr>
          <w:p w14:paraId="5D155DB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 cad.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9383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7AF07D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2933FB97" w14:textId="77777777" w:rsidTr="00FB706D">
        <w:trPr>
          <w:trHeight w:val="616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621BA6E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TOTALE MAX                                                               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F261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0C60ED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</w:tbl>
    <w:p w14:paraId="7E0E71AF" w14:textId="77777777" w:rsidR="00AD44DE" w:rsidRDefault="00AD44DE"/>
    <w:sectPr w:rsidR="00AD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46115326">
    <w:abstractNumId w:val="0"/>
  </w:num>
  <w:num w:numId="2" w16cid:durableId="12393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D"/>
    <w:rsid w:val="002C391D"/>
    <w:rsid w:val="00583DA9"/>
    <w:rsid w:val="00AD44DE"/>
    <w:rsid w:val="00F63206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496"/>
  <w15:chartTrackingRefBased/>
  <w15:docId w15:val="{C0F3A03E-A38E-40B1-B47C-D7B7BEF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3</cp:revision>
  <dcterms:created xsi:type="dcterms:W3CDTF">2023-06-05T13:07:00Z</dcterms:created>
  <dcterms:modified xsi:type="dcterms:W3CDTF">2023-06-06T12:38:00Z</dcterms:modified>
</cp:coreProperties>
</file>